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97E" w:rsidRDefault="00C9497E" w:rsidP="00C9497E">
      <w:pPr>
        <w:spacing w:after="222" w:line="259" w:lineRule="auto"/>
        <w:ind w:left="0" w:firstLine="0"/>
        <w:jc w:val="center"/>
        <w:rPr>
          <w:b/>
          <w:color w:val="222222"/>
          <w:sz w:val="22"/>
        </w:rPr>
      </w:pPr>
      <w:bookmarkStart w:id="0" w:name="_GoBack"/>
      <w:bookmarkEnd w:id="0"/>
      <w:r>
        <w:rPr>
          <w:b/>
          <w:color w:val="222222"/>
          <w:sz w:val="22"/>
        </w:rPr>
        <w:t>SAĞLIK İŞLERİ MÜDÜRLÜĞÜ</w:t>
      </w:r>
    </w:p>
    <w:p w:rsidR="00D437A0" w:rsidRPr="00B51D95" w:rsidRDefault="00127CA7" w:rsidP="00B51D95">
      <w:pPr>
        <w:spacing w:after="222" w:line="259" w:lineRule="auto"/>
        <w:ind w:left="0" w:firstLine="0"/>
        <w:rPr>
          <w:sz w:val="22"/>
          <w:u w:val="single"/>
        </w:rPr>
      </w:pPr>
      <w:r w:rsidRPr="00B51D95">
        <w:rPr>
          <w:b/>
          <w:color w:val="222222"/>
          <w:sz w:val="22"/>
          <w:u w:val="single"/>
        </w:rPr>
        <w:t xml:space="preserve">Misyon ve Vizyonumuz </w:t>
      </w:r>
    </w:p>
    <w:p w:rsidR="00D437A0" w:rsidRPr="00C9497E" w:rsidRDefault="00127CA7" w:rsidP="00B51D95">
      <w:pPr>
        <w:spacing w:after="186" w:line="257" w:lineRule="auto"/>
        <w:ind w:left="-5" w:right="15"/>
        <w:rPr>
          <w:color w:val="242424"/>
          <w:sz w:val="22"/>
        </w:rPr>
      </w:pPr>
      <w:r w:rsidRPr="00C9497E">
        <w:rPr>
          <w:color w:val="242424"/>
          <w:sz w:val="22"/>
        </w:rPr>
        <w:t xml:space="preserve">Keçiören Belediyesi Sağlık İşleri Müdürlüğü, misyon ve vizyonu doğrultusunda halk sağlığını koruma ve geliştirme yolunda önemli adımlar atmaktadır. Müdürlük, sağlık hizmetlerinin kalitesini artırarak ve erişimini kolaylaştırarak, Keçiören halkının daha sağlıklı ve mutlu bir yaşam sürmesine katkı sağlamaktadır. Misyon ve vizyon çerçevesinde yürütülen çalışmalar, Keçiören’de yaşayan halkın sağlık alanındaki gelişimini desteklemekte ve sağlık standartlarını yükseltmektedir. </w:t>
      </w:r>
    </w:p>
    <w:p w:rsidR="00C9497E" w:rsidRPr="00B51D95" w:rsidRDefault="00C9497E" w:rsidP="00B51D95">
      <w:pPr>
        <w:shd w:val="clear" w:color="auto" w:fill="FFFFFF"/>
        <w:spacing w:before="204" w:after="204" w:line="240" w:lineRule="auto"/>
        <w:ind w:left="0" w:firstLine="0"/>
        <w:textAlignment w:val="baseline"/>
        <w:rPr>
          <w:b/>
          <w:sz w:val="22"/>
          <w:u w:val="single"/>
        </w:rPr>
      </w:pPr>
      <w:r w:rsidRPr="00B51D95">
        <w:rPr>
          <w:b/>
          <w:sz w:val="22"/>
          <w:u w:val="single"/>
        </w:rPr>
        <w:t>Misyon:</w:t>
      </w:r>
      <w:r w:rsidRPr="00B51D95">
        <w:rPr>
          <w:b/>
          <w:color w:val="242424"/>
          <w:sz w:val="22"/>
          <w:u w:val="single"/>
          <w:shd w:val="clear" w:color="auto" w:fill="FFFFFF"/>
        </w:rPr>
        <w:t xml:space="preserve"> Halk Sağlığını Korumak ve Geliştirmek</w:t>
      </w:r>
    </w:p>
    <w:p w:rsidR="00C9497E" w:rsidRPr="00C9497E" w:rsidRDefault="00C9497E" w:rsidP="00B51D95">
      <w:pPr>
        <w:shd w:val="clear" w:color="auto" w:fill="FFFFFF"/>
        <w:spacing w:before="204" w:after="204" w:line="240" w:lineRule="auto"/>
        <w:textAlignment w:val="baseline"/>
        <w:rPr>
          <w:color w:val="242424"/>
          <w:sz w:val="22"/>
          <w:shd w:val="clear" w:color="auto" w:fill="FFFFFF"/>
        </w:rPr>
      </w:pPr>
      <w:r w:rsidRPr="00C9497E">
        <w:rPr>
          <w:color w:val="242424"/>
          <w:sz w:val="22"/>
          <w:shd w:val="clear" w:color="auto" w:fill="FFFFFF"/>
        </w:rPr>
        <w:t>Sağlık İşleri Müdürlüğü, Keçiören Belediyesi bünyesinde, sağlık alanında en üst düzeyde hizmet sunma ve halk sağlığını koruma misyonu ile faaliyetlerini sürdürmektedir. Sağlık hizmetlerinin kalitesini artırmak ve her kesimden insanın bu hizmetlere eşit erişimini sağlamak, müdürlüğün temel hedeflerindendir. Misyon ve Vizyon, müdürlüğün çalışmalarına yön veren ana unsurlar olup, uzun vadeli hedefler doğrultusunda stratejik bir yol haritası sunmaktadır.</w:t>
      </w:r>
    </w:p>
    <w:p w:rsidR="00C9497E" w:rsidRPr="00C9497E" w:rsidRDefault="00C9497E" w:rsidP="00B51D95">
      <w:pPr>
        <w:shd w:val="clear" w:color="auto" w:fill="FFFFFF"/>
        <w:spacing w:before="204" w:after="204" w:line="240" w:lineRule="auto"/>
        <w:textAlignment w:val="baseline"/>
        <w:rPr>
          <w:sz w:val="22"/>
        </w:rPr>
      </w:pPr>
      <w:r w:rsidRPr="00C9497E">
        <w:rPr>
          <w:sz w:val="22"/>
        </w:rPr>
        <w:t xml:space="preserve">Keçiören halkının yaşam kalitesini arttırmak amacıyla, sağlık alanında koruyucu, önleyici, tedaviye katkı sağlayıcı ve bağımlılıkla mücadelede danışmanlık ve rehberlik hizmetleri ile rehabilite edici hizmetler sunarken, yaşlı, engelli, bakıma muhtaç ve ekonomik sıkıntı çeken Keçiören halkına </w:t>
      </w:r>
      <w:r w:rsidRPr="00C9497E">
        <w:rPr>
          <w:color w:val="242424"/>
          <w:sz w:val="22"/>
          <w:shd w:val="clear" w:color="auto" w:fill="FFFFFF"/>
        </w:rPr>
        <w:t xml:space="preserve">kaliteli sağlık hizmetlerini </w:t>
      </w:r>
      <w:r w:rsidRPr="00C9497E">
        <w:rPr>
          <w:sz w:val="22"/>
        </w:rPr>
        <w:t xml:space="preserve">yerine getirmektedir. </w:t>
      </w:r>
    </w:p>
    <w:p w:rsidR="00D437A0" w:rsidRPr="00B51D95" w:rsidRDefault="00127CA7" w:rsidP="00B51D95">
      <w:pPr>
        <w:spacing w:after="186" w:line="257" w:lineRule="auto"/>
        <w:ind w:left="-5" w:right="15"/>
        <w:rPr>
          <w:b/>
          <w:sz w:val="22"/>
          <w:u w:val="single"/>
        </w:rPr>
      </w:pPr>
      <w:r w:rsidRPr="00B51D95">
        <w:rPr>
          <w:b/>
          <w:color w:val="242424"/>
          <w:sz w:val="22"/>
          <w:u w:val="single"/>
        </w:rPr>
        <w:t>Vizyon: Sağlıklı, mutlu</w:t>
      </w:r>
      <w:r w:rsidR="00B51D95">
        <w:rPr>
          <w:b/>
          <w:color w:val="242424"/>
          <w:sz w:val="22"/>
          <w:u w:val="single"/>
        </w:rPr>
        <w:t>, huzurlu</w:t>
      </w:r>
      <w:r w:rsidRPr="00B51D95">
        <w:rPr>
          <w:b/>
          <w:color w:val="242424"/>
          <w:sz w:val="22"/>
          <w:u w:val="single"/>
        </w:rPr>
        <w:t xml:space="preserve"> ve refah içinde bir toplum oluşturmaktır.</w:t>
      </w:r>
      <w:r w:rsidRPr="00B51D95">
        <w:rPr>
          <w:b/>
          <w:sz w:val="22"/>
          <w:u w:val="single"/>
        </w:rPr>
        <w:t xml:space="preserve"> </w:t>
      </w:r>
    </w:p>
    <w:p w:rsidR="00D437A0" w:rsidRPr="00C9497E" w:rsidRDefault="00127CA7" w:rsidP="00B51D95">
      <w:pPr>
        <w:spacing w:after="11" w:line="257" w:lineRule="auto"/>
        <w:ind w:left="-5" w:right="15"/>
        <w:rPr>
          <w:sz w:val="22"/>
        </w:rPr>
      </w:pPr>
      <w:r w:rsidRPr="00C9497E">
        <w:rPr>
          <w:sz w:val="22"/>
        </w:rPr>
        <w:t xml:space="preserve">Kaliteli, sürekli, gelişime ve işbirliğine açık, bilimsel, etkin, verimli ve halka hizmete öncelik veren bir anlayış ile hareket eden ve mevcut durumumuzu iyi analiz ederek, gelecekte Keçiören’de ikamet eden vatandaşlarımıza daha iyi ve kapsamlı hizmet edecek planlama yapmak ve uygulamak. </w:t>
      </w:r>
      <w:r w:rsidRPr="00C9497E">
        <w:rPr>
          <w:color w:val="242424"/>
          <w:sz w:val="22"/>
        </w:rPr>
        <w:t xml:space="preserve">İlçemizde yaşayan vatandaşların ihtiyaçlarına yönelik yüksek kaliteli ve erişilebilir sağlık hizmetleri sunmak. Bağımlılıkla mücadelede, Danışmanlık ve rehberlik programı doğrultusunda, eğitimler ve toplantılar düzenlemek, bulaşıcı ve bulaşıcı olmayan hastalıkların önlenmesi, sağlık eğitimi ve farkındalık programları ile toplum sağlığını iyileştirmek. Halk sağlığı programları, afet ve acil durumlarda hızlı ve etkili sağlık hizmetleri, sağlıklı yaşam teşvikleri ile toplum sağlığını sürekli olarak iyileştirmek, sürdürülebilir sağlık politikaları geliştirmek, katılımcı ve hesap verebilir bir yönetim anlayışı benimsemek. </w:t>
      </w:r>
      <w:r w:rsidRPr="00C9497E">
        <w:rPr>
          <w:color w:val="242424"/>
          <w:sz w:val="20"/>
          <w:szCs w:val="20"/>
        </w:rPr>
        <w:t xml:space="preserve"> </w:t>
      </w:r>
    </w:p>
    <w:p w:rsidR="00C9497E" w:rsidRPr="00C9497E" w:rsidRDefault="00C9497E" w:rsidP="00B51D95">
      <w:pPr>
        <w:spacing w:after="156" w:line="259" w:lineRule="auto"/>
        <w:ind w:left="-5"/>
        <w:rPr>
          <w:b/>
          <w:szCs w:val="24"/>
        </w:rPr>
      </w:pPr>
    </w:p>
    <w:p w:rsidR="00D437A0" w:rsidRPr="00C9497E" w:rsidRDefault="00127CA7">
      <w:pPr>
        <w:spacing w:after="156" w:line="259" w:lineRule="auto"/>
        <w:ind w:left="-5"/>
        <w:jc w:val="left"/>
        <w:rPr>
          <w:szCs w:val="24"/>
        </w:rPr>
      </w:pPr>
      <w:r w:rsidRPr="00C9497E">
        <w:rPr>
          <w:b/>
          <w:szCs w:val="24"/>
        </w:rPr>
        <w:t xml:space="preserve">Sağlık İşleri Müdürü: Dr. Gazi ALTIN  </w:t>
      </w:r>
    </w:p>
    <w:p w:rsidR="00D437A0" w:rsidRPr="00C9497E" w:rsidRDefault="00127CA7" w:rsidP="00C9497E">
      <w:pPr>
        <w:spacing w:after="184" w:line="259" w:lineRule="auto"/>
        <w:ind w:left="-5"/>
        <w:jc w:val="left"/>
        <w:rPr>
          <w:sz w:val="20"/>
          <w:szCs w:val="20"/>
        </w:rPr>
      </w:pPr>
      <w:r w:rsidRPr="00C9497E">
        <w:rPr>
          <w:b/>
          <w:szCs w:val="24"/>
        </w:rPr>
        <w:t>Tel: (0312) 361 10 64 (46 00)</w:t>
      </w:r>
      <w:r w:rsidRPr="00C9497E">
        <w:rPr>
          <w:b/>
          <w:sz w:val="22"/>
        </w:rPr>
        <w:t xml:space="preserve">  </w:t>
      </w:r>
      <w:r w:rsidR="00C9497E" w:rsidRPr="00C9497E">
        <w:rPr>
          <w:b/>
          <w:szCs w:val="24"/>
        </w:rPr>
        <w:t>Sekreterlik: (46 01)</w:t>
      </w:r>
    </w:p>
    <w:p w:rsidR="00D437A0" w:rsidRPr="00C9497E" w:rsidRDefault="00127CA7">
      <w:pPr>
        <w:spacing w:after="156" w:line="259" w:lineRule="auto"/>
        <w:ind w:left="-5"/>
        <w:jc w:val="left"/>
        <w:rPr>
          <w:sz w:val="20"/>
          <w:szCs w:val="20"/>
        </w:rPr>
      </w:pPr>
      <w:r w:rsidRPr="00C9497E">
        <w:rPr>
          <w:b/>
          <w:sz w:val="20"/>
          <w:szCs w:val="20"/>
        </w:rPr>
        <w:t xml:space="preserve">Kurum Doktoru: Dr. Murat EKİNCİOĞLU </w:t>
      </w:r>
    </w:p>
    <w:p w:rsidR="00D437A0" w:rsidRPr="00C9497E" w:rsidRDefault="00127CA7">
      <w:pPr>
        <w:spacing w:after="200" w:line="259" w:lineRule="auto"/>
        <w:ind w:left="-5"/>
        <w:jc w:val="left"/>
        <w:rPr>
          <w:sz w:val="20"/>
          <w:szCs w:val="20"/>
        </w:rPr>
      </w:pPr>
      <w:r w:rsidRPr="00C9497E">
        <w:rPr>
          <w:b/>
          <w:sz w:val="20"/>
          <w:szCs w:val="20"/>
        </w:rPr>
        <w:t xml:space="preserve">Tel: (0312) 361 10 64 (37 03) </w:t>
      </w:r>
    </w:p>
    <w:p w:rsidR="00D437A0" w:rsidRPr="00C9497E" w:rsidRDefault="00127CA7">
      <w:pPr>
        <w:spacing w:after="156" w:line="259" w:lineRule="auto"/>
        <w:ind w:left="-5"/>
        <w:jc w:val="left"/>
        <w:rPr>
          <w:sz w:val="20"/>
          <w:szCs w:val="20"/>
        </w:rPr>
      </w:pPr>
      <w:r w:rsidRPr="00C9497E">
        <w:rPr>
          <w:b/>
          <w:sz w:val="20"/>
          <w:szCs w:val="20"/>
        </w:rPr>
        <w:t xml:space="preserve">İdari İşler ve Satın alma Birimi: Özkan KILIÇ </w:t>
      </w:r>
    </w:p>
    <w:p w:rsidR="00D437A0" w:rsidRPr="00C9497E" w:rsidRDefault="00127CA7">
      <w:pPr>
        <w:spacing w:after="187" w:line="259" w:lineRule="auto"/>
        <w:ind w:left="-5"/>
        <w:jc w:val="left"/>
        <w:rPr>
          <w:sz w:val="20"/>
          <w:szCs w:val="20"/>
        </w:rPr>
      </w:pPr>
      <w:r w:rsidRPr="00C9497E">
        <w:rPr>
          <w:b/>
          <w:sz w:val="20"/>
          <w:szCs w:val="20"/>
        </w:rPr>
        <w:t>Tel: (0312) 361 10 64 /</w:t>
      </w:r>
      <w:r w:rsidR="00C9497E" w:rsidRPr="00C9497E">
        <w:rPr>
          <w:b/>
          <w:sz w:val="20"/>
          <w:szCs w:val="20"/>
        </w:rPr>
        <w:t xml:space="preserve">4603- </w:t>
      </w:r>
      <w:r w:rsidRPr="00C9497E">
        <w:rPr>
          <w:b/>
          <w:sz w:val="20"/>
          <w:szCs w:val="20"/>
        </w:rPr>
        <w:t xml:space="preserve">46 04 </w:t>
      </w:r>
    </w:p>
    <w:p w:rsidR="006C28F5" w:rsidRPr="00C9497E" w:rsidRDefault="00127CA7">
      <w:pPr>
        <w:spacing w:after="52" w:line="394" w:lineRule="auto"/>
        <w:ind w:left="-5" w:right="2564"/>
        <w:jc w:val="left"/>
        <w:rPr>
          <w:b/>
          <w:sz w:val="20"/>
          <w:szCs w:val="20"/>
        </w:rPr>
      </w:pPr>
      <w:r w:rsidRPr="00C9497E">
        <w:rPr>
          <w:b/>
          <w:sz w:val="20"/>
          <w:szCs w:val="20"/>
        </w:rPr>
        <w:t xml:space="preserve">Hasta Nakil </w:t>
      </w:r>
      <w:r w:rsidR="00C9497E">
        <w:rPr>
          <w:b/>
          <w:sz w:val="20"/>
          <w:szCs w:val="20"/>
        </w:rPr>
        <w:t xml:space="preserve">- </w:t>
      </w:r>
      <w:r w:rsidRPr="00C9497E">
        <w:rPr>
          <w:b/>
          <w:sz w:val="20"/>
          <w:szCs w:val="20"/>
        </w:rPr>
        <w:t xml:space="preserve">Ambulans Hizmetleri Birimi: Volkan ÇİFTCİ  </w:t>
      </w:r>
    </w:p>
    <w:p w:rsidR="00D437A0" w:rsidRPr="00C9497E" w:rsidRDefault="00127CA7">
      <w:pPr>
        <w:spacing w:after="52" w:line="394" w:lineRule="auto"/>
        <w:ind w:left="-5" w:right="2564"/>
        <w:jc w:val="left"/>
        <w:rPr>
          <w:sz w:val="20"/>
          <w:szCs w:val="20"/>
        </w:rPr>
      </w:pPr>
      <w:r w:rsidRPr="00C9497E">
        <w:rPr>
          <w:b/>
          <w:sz w:val="20"/>
          <w:szCs w:val="20"/>
        </w:rPr>
        <w:t xml:space="preserve">Tel: 444 52 76- (0312) 361 10 70   (4607-4608)  </w:t>
      </w:r>
      <w:r w:rsidRPr="00C9497E">
        <w:rPr>
          <w:b/>
          <w:color w:val="777777"/>
          <w:sz w:val="20"/>
          <w:szCs w:val="20"/>
        </w:rPr>
        <w:t xml:space="preserve"> </w:t>
      </w:r>
      <w:r w:rsidRPr="00C9497E">
        <w:rPr>
          <w:b/>
          <w:sz w:val="20"/>
          <w:szCs w:val="20"/>
        </w:rPr>
        <w:t xml:space="preserve"> </w:t>
      </w:r>
    </w:p>
    <w:p w:rsidR="00C9497E" w:rsidRPr="00C9497E" w:rsidRDefault="00C9497E" w:rsidP="00C9497E">
      <w:pPr>
        <w:spacing w:after="0" w:line="396" w:lineRule="auto"/>
        <w:ind w:left="-5" w:right="1780"/>
        <w:jc w:val="left"/>
        <w:rPr>
          <w:b/>
          <w:sz w:val="20"/>
          <w:szCs w:val="20"/>
        </w:rPr>
      </w:pPr>
      <w:r>
        <w:rPr>
          <w:b/>
          <w:sz w:val="20"/>
          <w:szCs w:val="20"/>
        </w:rPr>
        <w:t xml:space="preserve">Bağımlılıkta Danışmanlık ve Rehberlik </w:t>
      </w:r>
      <w:r w:rsidR="00127CA7" w:rsidRPr="00C9497E">
        <w:rPr>
          <w:b/>
          <w:sz w:val="20"/>
          <w:szCs w:val="20"/>
        </w:rPr>
        <w:t xml:space="preserve">Birimi: Esra Nur ÇELİK </w:t>
      </w:r>
    </w:p>
    <w:p w:rsidR="00D437A0" w:rsidRPr="00C9497E" w:rsidRDefault="00127CA7" w:rsidP="00C9497E">
      <w:pPr>
        <w:spacing w:after="0" w:line="396" w:lineRule="auto"/>
        <w:ind w:left="-5" w:right="1780"/>
        <w:jc w:val="left"/>
        <w:rPr>
          <w:b/>
          <w:sz w:val="20"/>
          <w:szCs w:val="20"/>
        </w:rPr>
      </w:pPr>
      <w:r w:rsidRPr="00C9497E">
        <w:rPr>
          <w:b/>
          <w:sz w:val="20"/>
          <w:szCs w:val="20"/>
        </w:rPr>
        <w:t xml:space="preserve">Tel: (0501) 794 07 70 </w:t>
      </w:r>
      <w:r w:rsidR="00C9497E" w:rsidRPr="00C9497E">
        <w:rPr>
          <w:b/>
          <w:sz w:val="20"/>
          <w:szCs w:val="20"/>
        </w:rPr>
        <w:t>–(0312)338 00 83</w:t>
      </w:r>
    </w:p>
    <w:p w:rsidR="00C9497E" w:rsidRPr="00C9497E" w:rsidRDefault="00C9497E" w:rsidP="00C9497E">
      <w:pPr>
        <w:spacing w:after="0" w:line="396" w:lineRule="auto"/>
        <w:ind w:left="-5" w:right="1780"/>
        <w:jc w:val="left"/>
        <w:rPr>
          <w:sz w:val="20"/>
          <w:szCs w:val="20"/>
        </w:rPr>
      </w:pPr>
      <w:r w:rsidRPr="00C9497E">
        <w:rPr>
          <w:b/>
          <w:sz w:val="20"/>
          <w:szCs w:val="20"/>
        </w:rPr>
        <w:t xml:space="preserve">Kurum Hemşireliği: Fatma TAŞKIRAN (0312) 361 10 64 </w:t>
      </w:r>
      <w:r>
        <w:rPr>
          <w:b/>
          <w:sz w:val="20"/>
          <w:szCs w:val="20"/>
        </w:rPr>
        <w:t>(46 12)</w:t>
      </w:r>
    </w:p>
    <w:sectPr w:rsidR="00C9497E" w:rsidRPr="00C9497E">
      <w:pgSz w:w="11906" w:h="16838"/>
      <w:pgMar w:top="1423" w:right="1389" w:bottom="1554"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D8688C"/>
    <w:multiLevelType w:val="hybridMultilevel"/>
    <w:tmpl w:val="30FA2BD8"/>
    <w:lvl w:ilvl="0" w:tplc="89FAC004">
      <w:start w:val="1"/>
      <w:numFmt w:val="lowerLetter"/>
      <w:lvlText w:val="%1)"/>
      <w:lvlJc w:val="left"/>
      <w:pPr>
        <w:ind w:left="2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A2ECA3A">
      <w:start w:val="1"/>
      <w:numFmt w:val="lowerLetter"/>
      <w:lvlText w:val="%2"/>
      <w:lvlJc w:val="left"/>
      <w:pPr>
        <w:ind w:left="12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91E4572">
      <w:start w:val="1"/>
      <w:numFmt w:val="lowerRoman"/>
      <w:lvlText w:val="%3"/>
      <w:lvlJc w:val="left"/>
      <w:pPr>
        <w:ind w:left="20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77E4A04">
      <w:start w:val="1"/>
      <w:numFmt w:val="decimal"/>
      <w:lvlText w:val="%4"/>
      <w:lvlJc w:val="left"/>
      <w:pPr>
        <w:ind w:left="27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3D27B48">
      <w:start w:val="1"/>
      <w:numFmt w:val="lowerLetter"/>
      <w:lvlText w:val="%5"/>
      <w:lvlJc w:val="left"/>
      <w:pPr>
        <w:ind w:left="34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BFAD5B8">
      <w:start w:val="1"/>
      <w:numFmt w:val="lowerRoman"/>
      <w:lvlText w:val="%6"/>
      <w:lvlJc w:val="left"/>
      <w:pPr>
        <w:ind w:left="4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1A01E0C">
      <w:start w:val="1"/>
      <w:numFmt w:val="decimal"/>
      <w:lvlText w:val="%7"/>
      <w:lvlJc w:val="left"/>
      <w:pPr>
        <w:ind w:left="48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B2E506">
      <w:start w:val="1"/>
      <w:numFmt w:val="lowerLetter"/>
      <w:lvlText w:val="%8"/>
      <w:lvlJc w:val="left"/>
      <w:pPr>
        <w:ind w:left="56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C026BDC">
      <w:start w:val="1"/>
      <w:numFmt w:val="lowerRoman"/>
      <w:lvlText w:val="%9"/>
      <w:lvlJc w:val="left"/>
      <w:pPr>
        <w:ind w:left="63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B9C3F48"/>
    <w:multiLevelType w:val="hybridMultilevel"/>
    <w:tmpl w:val="CEF89EF0"/>
    <w:lvl w:ilvl="0" w:tplc="0D0AB7FA">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624F6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B25FD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BA871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86175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D2582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D03EC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2E960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F8A2C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AA4728D"/>
    <w:multiLevelType w:val="hybridMultilevel"/>
    <w:tmpl w:val="9ECEC14C"/>
    <w:lvl w:ilvl="0" w:tplc="2BC0CDF4">
      <w:start w:val="1"/>
      <w:numFmt w:val="decimal"/>
      <w:lvlText w:val="%1."/>
      <w:lvlJc w:val="left"/>
      <w:pPr>
        <w:ind w:left="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8CEC868">
      <w:start w:val="1"/>
      <w:numFmt w:val="lowerLetter"/>
      <w:lvlText w:val="%2."/>
      <w:lvlJc w:val="left"/>
      <w:pPr>
        <w:ind w:left="10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9236AE">
      <w:start w:val="18"/>
      <w:numFmt w:val="lowerLetter"/>
      <w:lvlText w:val="%3)"/>
      <w:lvlJc w:val="left"/>
      <w:pPr>
        <w:ind w:left="1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5EB33E">
      <w:start w:val="1"/>
      <w:numFmt w:val="decimal"/>
      <w:lvlText w:val="%4"/>
      <w:lvlJc w:val="left"/>
      <w:pPr>
        <w:ind w:left="2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765216">
      <w:start w:val="1"/>
      <w:numFmt w:val="lowerLetter"/>
      <w:lvlText w:val="%5"/>
      <w:lvlJc w:val="left"/>
      <w:pPr>
        <w:ind w:left="2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C4F3E6">
      <w:start w:val="1"/>
      <w:numFmt w:val="lowerRoman"/>
      <w:lvlText w:val="%6"/>
      <w:lvlJc w:val="left"/>
      <w:pPr>
        <w:ind w:left="3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B01FCA">
      <w:start w:val="1"/>
      <w:numFmt w:val="decimal"/>
      <w:lvlText w:val="%7"/>
      <w:lvlJc w:val="left"/>
      <w:pPr>
        <w:ind w:left="4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64BDC0">
      <w:start w:val="1"/>
      <w:numFmt w:val="lowerLetter"/>
      <w:lvlText w:val="%8"/>
      <w:lvlJc w:val="left"/>
      <w:pPr>
        <w:ind w:left="4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6266FE">
      <w:start w:val="1"/>
      <w:numFmt w:val="lowerRoman"/>
      <w:lvlText w:val="%9"/>
      <w:lvlJc w:val="left"/>
      <w:pPr>
        <w:ind w:left="5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8011107"/>
    <w:multiLevelType w:val="hybridMultilevel"/>
    <w:tmpl w:val="E732EDD8"/>
    <w:lvl w:ilvl="0" w:tplc="3D0C877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BE91F8">
      <w:start w:val="7"/>
      <w:numFmt w:val="lowerLetter"/>
      <w:lvlText w:val="%2."/>
      <w:lvlJc w:val="left"/>
      <w:pPr>
        <w:ind w:left="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3EFDC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A4AFC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D2DA6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14935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E293F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BAE00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E4A10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7A0"/>
    <w:rsid w:val="00127CA7"/>
    <w:rsid w:val="001C746E"/>
    <w:rsid w:val="006C28F5"/>
    <w:rsid w:val="007D38DF"/>
    <w:rsid w:val="00B51D95"/>
    <w:rsid w:val="00C9497E"/>
    <w:rsid w:val="00D437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FE221F-78CF-4D5E-85A7-FF205C7D3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1" w:line="267" w:lineRule="auto"/>
      <w:ind w:left="730" w:hanging="10"/>
      <w:jc w:val="both"/>
    </w:pPr>
    <w:rPr>
      <w:rFonts w:ascii="Times New Roman" w:eastAsia="Times New Roman" w:hAnsi="Times New Roman" w:cs="Times New Roman"/>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C28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428</Words>
  <Characters>2446</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Saglik İşleri -Fatih Korkmaz</dc:creator>
  <cp:keywords/>
  <cp:lastModifiedBy>Sağlık İşleri - Cevdet Kaya</cp:lastModifiedBy>
  <cp:revision>2</cp:revision>
  <dcterms:created xsi:type="dcterms:W3CDTF">2026-06-19T10:34:00Z</dcterms:created>
  <dcterms:modified xsi:type="dcterms:W3CDTF">2026-06-19T10:34:00Z</dcterms:modified>
</cp:coreProperties>
</file>